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5C6" w:rsidRDefault="000D53FE" w:rsidP="000D53FE">
      <w:pPr>
        <w:jc w:val="center"/>
      </w:pPr>
      <w:r w:rsidRPr="00FC65C6">
        <w:rPr>
          <w:noProof/>
        </w:rPr>
        <w:drawing>
          <wp:inline distT="0" distB="0" distL="0" distR="0" wp14:anchorId="31D8A5AE" wp14:editId="5F58D428">
            <wp:extent cx="1360339" cy="4885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6619" cy="50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de-DE"/>
        </w:rPr>
        <w:drawing>
          <wp:inline distT="0" distB="0" distL="0" distR="0" wp14:anchorId="06CC14FF" wp14:editId="5E4E2844">
            <wp:extent cx="654480" cy="576567"/>
            <wp:effectExtent l="0" t="0" r="0" b="0"/>
            <wp:docPr id="42717190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71907" name="Image 4271719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99" cy="60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5C6">
        <w:rPr>
          <w:noProof/>
        </w:rPr>
        <w:drawing>
          <wp:inline distT="0" distB="0" distL="0" distR="0" wp14:anchorId="6BE62976" wp14:editId="77D18588">
            <wp:extent cx="555198" cy="612603"/>
            <wp:effectExtent l="0" t="0" r="3810" b="0"/>
            <wp:docPr id="5067228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722834" name="Image 5067228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08" cy="63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53FE">
        <w:rPr>
          <w:rFonts w:ascii="Times New Roman" w:hAnsi="Times New Roman" w:cs="Times New Roman"/>
        </w:rPr>
        <w:drawing>
          <wp:inline distT="0" distB="0" distL="0" distR="0" wp14:anchorId="0DC15F2B" wp14:editId="4E6CA579">
            <wp:extent cx="2405367" cy="710255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5451" cy="71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5C6" w:rsidRDefault="00FC65C6" w:rsidP="00FC65C6"/>
    <w:p w:rsidR="00FC65C6" w:rsidRPr="00695AFA" w:rsidRDefault="00FC65C6" w:rsidP="00FC65C6">
      <w:pPr>
        <w:jc w:val="center"/>
      </w:pPr>
    </w:p>
    <w:p w:rsidR="00FC65C6" w:rsidRDefault="00FC65C6" w:rsidP="00FC65C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65C6" w:rsidRPr="00FC65C6" w:rsidRDefault="00FC65C6" w:rsidP="00FC65C6">
      <w:pPr>
        <w:jc w:val="center"/>
        <w:rPr>
          <w:rFonts w:ascii="Times New Roman" w:hAnsi="Times New Roman" w:cs="Times New Roman"/>
          <w:sz w:val="32"/>
          <w:szCs w:val="32"/>
        </w:rPr>
      </w:pPr>
      <w:r w:rsidRPr="00317FC5">
        <w:rPr>
          <w:rFonts w:ascii="Times New Roman" w:hAnsi="Times New Roman" w:cs="Times New Roman"/>
          <w:sz w:val="32"/>
          <w:szCs w:val="32"/>
        </w:rPr>
        <w:t>Journée d’études internationale</w:t>
      </w:r>
    </w:p>
    <w:p w:rsidR="00FC65C6" w:rsidRPr="00317FC5" w:rsidRDefault="00FC65C6" w:rsidP="00FC65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7FC5">
        <w:rPr>
          <w:rFonts w:ascii="Times New Roman" w:hAnsi="Times New Roman" w:cs="Times New Roman"/>
          <w:b/>
          <w:bCs/>
          <w:sz w:val="32"/>
          <w:szCs w:val="32"/>
        </w:rPr>
        <w:t xml:space="preserve">Hartmann von Aue, </w:t>
      </w:r>
      <w:r w:rsidRPr="00317FC5">
        <w:rPr>
          <w:rFonts w:ascii="Times New Roman" w:hAnsi="Times New Roman" w:cs="Times New Roman"/>
          <w:b/>
          <w:bCs/>
          <w:i/>
          <w:iCs/>
          <w:sz w:val="32"/>
          <w:szCs w:val="32"/>
        </w:rPr>
        <w:t>Iwein</w:t>
      </w:r>
    </w:p>
    <w:p w:rsidR="00FC65C6" w:rsidRPr="00317FC5" w:rsidRDefault="00FC65C6" w:rsidP="00FC65C6">
      <w:pPr>
        <w:jc w:val="center"/>
        <w:rPr>
          <w:rFonts w:ascii="Times New Roman" w:hAnsi="Times New Roman" w:cs="Times New Roman"/>
        </w:rPr>
      </w:pPr>
    </w:p>
    <w:p w:rsidR="00FC65C6" w:rsidRPr="00317FC5" w:rsidRDefault="00FC65C6" w:rsidP="00FC6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17FC5">
        <w:rPr>
          <w:rFonts w:ascii="Times New Roman" w:hAnsi="Times New Roman" w:cs="Times New Roman"/>
          <w:sz w:val="28"/>
          <w:szCs w:val="28"/>
        </w:rPr>
        <w:t>23 janvier 2026</w:t>
      </w:r>
    </w:p>
    <w:p w:rsidR="00FC65C6" w:rsidRPr="00317FC5" w:rsidRDefault="00FC65C6" w:rsidP="00FC6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17FC5">
        <w:rPr>
          <w:rFonts w:ascii="Times New Roman" w:hAnsi="Times New Roman" w:cs="Times New Roman"/>
          <w:sz w:val="28"/>
          <w:szCs w:val="28"/>
        </w:rPr>
        <w:t>Sorbonne Université, Paris, Centre Malesherbes, salle 349</w:t>
      </w:r>
    </w:p>
    <w:p w:rsidR="00FC65C6" w:rsidRPr="00317FC5" w:rsidRDefault="00FC65C6" w:rsidP="00FC6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FC5">
        <w:rPr>
          <w:rFonts w:ascii="Times New Roman" w:hAnsi="Times New Roman" w:cs="Times New Roman"/>
          <w:b/>
          <w:bCs/>
          <w:sz w:val="28"/>
          <w:szCs w:val="28"/>
        </w:rPr>
        <w:t>Programme</w:t>
      </w:r>
    </w:p>
    <w:p w:rsidR="00F7603B" w:rsidRPr="00317FC5" w:rsidRDefault="00F7603B" w:rsidP="00FC65C6">
      <w:pPr>
        <w:jc w:val="both"/>
        <w:rPr>
          <w:rFonts w:ascii="Times New Roman" w:hAnsi="Times New Roman" w:cs="Times New Roman"/>
        </w:rPr>
      </w:pPr>
    </w:p>
    <w:p w:rsidR="00FC65C6" w:rsidRPr="00317FC5" w:rsidRDefault="00FC65C6" w:rsidP="00FC65C6">
      <w:pPr>
        <w:jc w:val="both"/>
        <w:rPr>
          <w:rFonts w:ascii="Times New Roman" w:hAnsi="Times New Roman" w:cs="Times New Roman"/>
        </w:rPr>
      </w:pPr>
      <w:r w:rsidRPr="00317FC5">
        <w:rPr>
          <w:rFonts w:ascii="Times New Roman" w:hAnsi="Times New Roman" w:cs="Times New Roman"/>
        </w:rPr>
        <w:t>10h : ouverture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</w:rPr>
      </w:pPr>
    </w:p>
    <w:p w:rsidR="00FC65C6" w:rsidRPr="00317FC5" w:rsidRDefault="00FC65C6" w:rsidP="00FC65C6">
      <w:pPr>
        <w:jc w:val="both"/>
        <w:rPr>
          <w:rFonts w:ascii="Times New Roman" w:hAnsi="Times New Roman" w:cs="Times New Roman"/>
        </w:rPr>
      </w:pPr>
      <w:r w:rsidRPr="00317FC5">
        <w:rPr>
          <w:rFonts w:ascii="Times New Roman" w:hAnsi="Times New Roman" w:cs="Times New Roman"/>
        </w:rPr>
        <w:t>10h15-10h45 : Elisabeth Rothmund (Sorbonne Université) : sujet en attente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  <w:i/>
          <w:iCs/>
        </w:rPr>
      </w:pPr>
      <w:r w:rsidRPr="00317FC5">
        <w:rPr>
          <w:rFonts w:ascii="Times New Roman" w:hAnsi="Times New Roman" w:cs="Times New Roman"/>
          <w:i/>
          <w:iCs/>
        </w:rPr>
        <w:t>10h45-11h : discussion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</w:rPr>
      </w:pPr>
    </w:p>
    <w:p w:rsidR="00FC65C6" w:rsidRPr="00317FC5" w:rsidRDefault="00FC65C6" w:rsidP="00FC65C6">
      <w:pPr>
        <w:pStyle w:val="NormalWeb"/>
        <w:shd w:val="clear" w:color="auto" w:fill="FFFFFF"/>
        <w:rPr>
          <w:rFonts w:eastAsia="Times New Roman"/>
          <w:color w:val="222222"/>
          <w:kern w:val="0"/>
          <w:sz w:val="26"/>
          <w:szCs w:val="26"/>
          <w:lang w:eastAsia="fr-FR"/>
          <w14:ligatures w14:val="none"/>
        </w:rPr>
      </w:pPr>
      <w:r w:rsidRPr="00317FC5">
        <w:t xml:space="preserve">11h-11h30 : Hadrien Amiel (Sorbonne Université) : </w:t>
      </w:r>
      <w:r w:rsidRPr="00317FC5">
        <w:rPr>
          <w:rFonts w:eastAsia="Times New Roman"/>
          <w:color w:val="222222"/>
          <w:kern w:val="0"/>
          <w:sz w:val="26"/>
          <w:szCs w:val="26"/>
          <w:lang w:eastAsia="fr-FR"/>
          <w14:ligatures w14:val="none"/>
        </w:rPr>
        <w:t>L'</w:t>
      </w:r>
      <w:r w:rsidRPr="00317FC5">
        <w:rPr>
          <w:rFonts w:eastAsia="Times New Roman"/>
          <w:i/>
          <w:iCs/>
          <w:color w:val="222222"/>
          <w:kern w:val="0"/>
          <w:sz w:val="26"/>
          <w:szCs w:val="26"/>
          <w:lang w:eastAsia="fr-FR"/>
          <w14:ligatures w14:val="none"/>
        </w:rPr>
        <w:t>Yvain </w:t>
      </w:r>
      <w:r w:rsidRPr="00317FC5">
        <w:rPr>
          <w:rFonts w:eastAsia="Times New Roman"/>
          <w:color w:val="222222"/>
          <w:kern w:val="0"/>
          <w:sz w:val="26"/>
          <w:szCs w:val="26"/>
          <w:lang w:eastAsia="fr-FR"/>
          <w14:ligatures w14:val="none"/>
        </w:rPr>
        <w:t>de Chrétien de Troyes : importance et enjeux d'une œuvre "exemplaire"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</w:rPr>
      </w:pPr>
      <w:r w:rsidRPr="00317FC5">
        <w:rPr>
          <w:rFonts w:ascii="Times New Roman" w:hAnsi="Times New Roman" w:cs="Times New Roman"/>
          <w:i/>
          <w:iCs/>
        </w:rPr>
        <w:t>11h30-11h45 : discussion</w:t>
      </w:r>
      <w:r w:rsidRPr="00317FC5">
        <w:rPr>
          <w:rFonts w:ascii="Times New Roman" w:hAnsi="Times New Roman" w:cs="Times New Roman"/>
        </w:rPr>
        <w:t xml:space="preserve"> 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</w:rPr>
      </w:pPr>
    </w:p>
    <w:p w:rsidR="00FC65C6" w:rsidRPr="00317FC5" w:rsidRDefault="00FC65C6" w:rsidP="00FC65C6">
      <w:pPr>
        <w:jc w:val="both"/>
        <w:rPr>
          <w:rFonts w:ascii="Times New Roman" w:hAnsi="Times New Roman" w:cs="Times New Roman"/>
        </w:rPr>
      </w:pPr>
      <w:r w:rsidRPr="00317FC5">
        <w:rPr>
          <w:rFonts w:ascii="Times New Roman" w:hAnsi="Times New Roman" w:cs="Times New Roman"/>
        </w:rPr>
        <w:t>11h45-12h15 : Patrick del Duca (Université Clermont Auvergne) : De Yvain à Iwein ou de la transformation du héros malgré lui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  <w:i/>
          <w:iCs/>
        </w:rPr>
      </w:pPr>
      <w:r w:rsidRPr="00317FC5">
        <w:rPr>
          <w:rFonts w:ascii="Times New Roman" w:hAnsi="Times New Roman" w:cs="Times New Roman"/>
          <w:i/>
          <w:iCs/>
        </w:rPr>
        <w:t>12h15-12h30 : discussion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</w:rPr>
      </w:pPr>
    </w:p>
    <w:p w:rsidR="00FC65C6" w:rsidRPr="00317FC5" w:rsidRDefault="00FC65C6" w:rsidP="00FC65C6">
      <w:pPr>
        <w:jc w:val="both"/>
        <w:rPr>
          <w:rFonts w:ascii="Times New Roman" w:hAnsi="Times New Roman" w:cs="Times New Roman"/>
          <w:lang w:val="de-DE"/>
        </w:rPr>
      </w:pPr>
      <w:r w:rsidRPr="00317FC5">
        <w:rPr>
          <w:rFonts w:ascii="Times New Roman" w:hAnsi="Times New Roman" w:cs="Times New Roman"/>
          <w:lang w:val="de-DE"/>
        </w:rPr>
        <w:t xml:space="preserve">14h-14h30 : Victor Millet (Universidade de Santiago de Compostela) : Handlungslogiken, Strukturen und Doppelweg im </w:t>
      </w:r>
      <w:r w:rsidRPr="00317FC5">
        <w:rPr>
          <w:rFonts w:ascii="Times New Roman" w:hAnsi="Times New Roman" w:cs="Times New Roman"/>
          <w:i/>
          <w:iCs/>
          <w:lang w:val="de-DE"/>
        </w:rPr>
        <w:t>Iwein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  <w:lang w:val="de-DE"/>
        </w:rPr>
      </w:pPr>
      <w:r w:rsidRPr="00317FC5">
        <w:rPr>
          <w:rFonts w:ascii="Times New Roman" w:hAnsi="Times New Roman" w:cs="Times New Roman"/>
          <w:i/>
          <w:iCs/>
          <w:lang w:val="de-DE"/>
        </w:rPr>
        <w:t>14h30-14h45 :</w:t>
      </w:r>
      <w:r w:rsidRPr="00317FC5">
        <w:rPr>
          <w:rFonts w:ascii="Times New Roman" w:hAnsi="Times New Roman" w:cs="Times New Roman"/>
          <w:lang w:val="de-DE"/>
        </w:rPr>
        <w:t xml:space="preserve"> </w:t>
      </w:r>
      <w:r w:rsidRPr="00317FC5">
        <w:rPr>
          <w:rFonts w:ascii="Times New Roman" w:hAnsi="Times New Roman" w:cs="Times New Roman"/>
          <w:i/>
          <w:iCs/>
          <w:lang w:val="de-DE"/>
        </w:rPr>
        <w:t>discussion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  <w:lang w:val="de-DE"/>
        </w:rPr>
      </w:pPr>
    </w:p>
    <w:p w:rsidR="00FC65C6" w:rsidRPr="00317FC5" w:rsidRDefault="00FC65C6" w:rsidP="00FC65C6">
      <w:pPr>
        <w:jc w:val="both"/>
        <w:rPr>
          <w:rFonts w:ascii="Times New Roman" w:hAnsi="Times New Roman" w:cs="Times New Roman"/>
          <w:lang w:val="de-DE"/>
        </w:rPr>
      </w:pPr>
      <w:r w:rsidRPr="00317FC5">
        <w:rPr>
          <w:rFonts w:ascii="Times New Roman" w:hAnsi="Times New Roman" w:cs="Times New Roman"/>
          <w:lang w:val="de-DE"/>
        </w:rPr>
        <w:t xml:space="preserve">14h45-15h15 : Ulrich Barton (Universität Tübingen) : Der </w:t>
      </w:r>
      <w:r w:rsidRPr="00317FC5">
        <w:rPr>
          <w:rFonts w:ascii="Times New Roman" w:hAnsi="Times New Roman" w:cs="Times New Roman"/>
          <w:i/>
          <w:iCs/>
          <w:lang w:val="de-DE"/>
        </w:rPr>
        <w:t>Iwein</w:t>
      </w:r>
      <w:r w:rsidRPr="00317FC5">
        <w:rPr>
          <w:rFonts w:ascii="Times New Roman" w:hAnsi="Times New Roman" w:cs="Times New Roman"/>
          <w:lang w:val="de-DE"/>
        </w:rPr>
        <w:t xml:space="preserve"> als Initiationsroman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  <w:i/>
          <w:iCs/>
          <w:lang w:val="de-DE"/>
        </w:rPr>
      </w:pPr>
      <w:r w:rsidRPr="00317FC5">
        <w:rPr>
          <w:rFonts w:ascii="Times New Roman" w:hAnsi="Times New Roman" w:cs="Times New Roman"/>
          <w:i/>
          <w:iCs/>
          <w:lang w:val="de-DE"/>
        </w:rPr>
        <w:t>15h15-15h30 : discussion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  <w:i/>
          <w:iCs/>
          <w:lang w:val="de-DE"/>
        </w:rPr>
      </w:pPr>
    </w:p>
    <w:p w:rsidR="00FC65C6" w:rsidRPr="00317FC5" w:rsidRDefault="00FC65C6" w:rsidP="00FC65C6">
      <w:pPr>
        <w:jc w:val="both"/>
        <w:rPr>
          <w:rFonts w:ascii="Times New Roman" w:hAnsi="Times New Roman" w:cs="Times New Roman"/>
          <w:lang w:val="de-DE"/>
        </w:rPr>
      </w:pPr>
      <w:r w:rsidRPr="00317FC5">
        <w:rPr>
          <w:rFonts w:ascii="Times New Roman" w:hAnsi="Times New Roman" w:cs="Times New Roman"/>
          <w:lang w:val="de-DE"/>
        </w:rPr>
        <w:t xml:space="preserve">15h30-16h15 </w:t>
      </w:r>
      <w:r>
        <w:rPr>
          <w:rFonts w:ascii="Times New Roman" w:hAnsi="Times New Roman" w:cs="Times New Roman"/>
          <w:lang w:val="de-DE"/>
        </w:rPr>
        <w:t>: P</w:t>
      </w:r>
      <w:r w:rsidRPr="00317FC5">
        <w:rPr>
          <w:rFonts w:ascii="Times New Roman" w:hAnsi="Times New Roman" w:cs="Times New Roman"/>
          <w:lang w:val="de-DE"/>
        </w:rPr>
        <w:t>ause café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  <w:lang w:val="de-DE"/>
        </w:rPr>
      </w:pPr>
    </w:p>
    <w:p w:rsidR="00FC65C6" w:rsidRPr="00317FC5" w:rsidRDefault="00FC65C6" w:rsidP="00FC65C6">
      <w:pPr>
        <w:jc w:val="both"/>
        <w:rPr>
          <w:rFonts w:ascii="Times New Roman" w:hAnsi="Times New Roman" w:cs="Times New Roman"/>
          <w:lang w:val="de-DE"/>
        </w:rPr>
      </w:pPr>
      <w:r w:rsidRPr="00317FC5">
        <w:rPr>
          <w:rFonts w:ascii="Times New Roman" w:hAnsi="Times New Roman" w:cs="Times New Roman"/>
          <w:lang w:val="de-DE"/>
        </w:rPr>
        <w:t xml:space="preserve">16h15-16h45 Amelie Bendheim (University of Luxembourg) : Frauenfiguren und Genderkonzepte im </w:t>
      </w:r>
      <w:r w:rsidRPr="00317FC5">
        <w:rPr>
          <w:rFonts w:ascii="Times New Roman" w:hAnsi="Times New Roman" w:cs="Times New Roman"/>
          <w:i/>
          <w:iCs/>
          <w:lang w:val="de-DE"/>
        </w:rPr>
        <w:t>Iwein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  <w:i/>
          <w:iCs/>
        </w:rPr>
      </w:pPr>
      <w:r w:rsidRPr="00317FC5">
        <w:rPr>
          <w:rFonts w:ascii="Times New Roman" w:hAnsi="Times New Roman" w:cs="Times New Roman"/>
          <w:i/>
          <w:iCs/>
          <w:lang w:val="de-DE"/>
        </w:rPr>
        <w:t xml:space="preserve">16h45-17h </w:t>
      </w:r>
      <w:r w:rsidRPr="00317FC5">
        <w:rPr>
          <w:rFonts w:ascii="Times New Roman" w:hAnsi="Times New Roman" w:cs="Times New Roman"/>
          <w:i/>
          <w:iCs/>
        </w:rPr>
        <w:t>: discussion</w:t>
      </w:r>
    </w:p>
    <w:p w:rsidR="00FC65C6" w:rsidRPr="00317FC5" w:rsidRDefault="00FC65C6" w:rsidP="00FC65C6">
      <w:pPr>
        <w:jc w:val="both"/>
        <w:rPr>
          <w:rFonts w:ascii="Times New Roman" w:hAnsi="Times New Roman" w:cs="Times New Roman"/>
        </w:rPr>
      </w:pPr>
    </w:p>
    <w:p w:rsidR="00F95100" w:rsidRDefault="00FC65C6" w:rsidP="00FC65C6">
      <w:pPr>
        <w:jc w:val="both"/>
        <w:rPr>
          <w:rFonts w:ascii="Times New Roman" w:hAnsi="Times New Roman" w:cs="Times New Roman"/>
        </w:rPr>
      </w:pPr>
      <w:r w:rsidRPr="00124F1B">
        <w:rPr>
          <w:rFonts w:ascii="Times New Roman" w:hAnsi="Times New Roman" w:cs="Times New Roman"/>
        </w:rPr>
        <w:t>Responsables scientifiques : Patrick del Duca (Université Clermont Auvergne, UR 999, LRL), Delphine Pasques (Sorbonne Université, UR 7332, CeLiSo) et Marie-Sophie Winter (Université de Picardie Jules Verne, UR 4284, TrAme)</w:t>
      </w:r>
    </w:p>
    <w:p w:rsidR="000D53FE" w:rsidRPr="00FC65C6" w:rsidRDefault="000D53FE" w:rsidP="00FC65C6">
      <w:pPr>
        <w:jc w:val="both"/>
        <w:rPr>
          <w:rFonts w:ascii="Times New Roman" w:hAnsi="Times New Roman" w:cs="Times New Roman"/>
        </w:rPr>
      </w:pPr>
    </w:p>
    <w:sectPr w:rsidR="000D53FE" w:rsidRPr="00FC65C6" w:rsidSect="00F227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6"/>
    <w:rsid w:val="000D53FE"/>
    <w:rsid w:val="0010647E"/>
    <w:rsid w:val="00B512C7"/>
    <w:rsid w:val="00C33A5F"/>
    <w:rsid w:val="00C6461B"/>
    <w:rsid w:val="00E72C37"/>
    <w:rsid w:val="00F2272D"/>
    <w:rsid w:val="00F7603B"/>
    <w:rsid w:val="00F95100"/>
    <w:rsid w:val="00F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C08E7B"/>
  <w15:chartTrackingRefBased/>
  <w15:docId w15:val="{4BA24BB8-5590-2C48-B08B-92D5FBFD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C6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5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Pasques</dc:creator>
  <cp:keywords/>
  <dc:description/>
  <cp:lastModifiedBy>Delphine Pasques</cp:lastModifiedBy>
  <cp:revision>3</cp:revision>
  <dcterms:created xsi:type="dcterms:W3CDTF">2025-10-02T10:37:00Z</dcterms:created>
  <dcterms:modified xsi:type="dcterms:W3CDTF">2025-10-02T14:21:00Z</dcterms:modified>
</cp:coreProperties>
</file>